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592" w:rsidRDefault="00CF4AF8" w:rsidP="00826635">
      <w:pPr>
        <w:jc w:val="center"/>
        <w:rPr>
          <w:b/>
          <w:sz w:val="28"/>
          <w:szCs w:val="28"/>
        </w:rPr>
      </w:pPr>
      <w:r w:rsidRPr="00CF4AF8">
        <w:rPr>
          <w:rFonts w:hint="eastAsia"/>
          <w:b/>
          <w:sz w:val="28"/>
          <w:szCs w:val="28"/>
        </w:rPr>
        <w:t>华商科创板量化选股混合型证券投资基金</w:t>
      </w:r>
      <w:r w:rsidR="00826635" w:rsidRPr="00826635">
        <w:rPr>
          <w:rFonts w:hint="eastAsia"/>
          <w:b/>
          <w:sz w:val="28"/>
          <w:szCs w:val="28"/>
        </w:rPr>
        <w:t>清算报告提示性公告</w:t>
      </w:r>
    </w:p>
    <w:p w:rsidR="00826635" w:rsidRPr="00DC79FF" w:rsidRDefault="00826635" w:rsidP="00826635">
      <w:pPr>
        <w:spacing w:line="360" w:lineRule="auto"/>
        <w:rPr>
          <w:b/>
          <w:sz w:val="28"/>
          <w:szCs w:val="28"/>
        </w:rPr>
      </w:pPr>
    </w:p>
    <w:p w:rsidR="00DF69C7" w:rsidRPr="00DF69C7" w:rsidRDefault="00CF4AF8" w:rsidP="00FA53B9">
      <w:pPr>
        <w:spacing w:line="360" w:lineRule="auto"/>
        <w:ind w:firstLineChars="200" w:firstLine="480"/>
        <w:rPr>
          <w:rFonts w:ascii="Times New Roman" w:hAnsiTheme="minorEastAsia" w:cs="Times New Roman"/>
          <w:sz w:val="24"/>
          <w:szCs w:val="24"/>
        </w:rPr>
      </w:pPr>
      <w:r w:rsidRPr="00CF4AF8">
        <w:rPr>
          <w:rFonts w:ascii="Times New Roman" w:hAnsiTheme="minorEastAsia" w:cs="Times New Roman" w:hint="eastAsia"/>
          <w:sz w:val="24"/>
          <w:szCs w:val="24"/>
        </w:rPr>
        <w:t>华商科创板量化选股混合型证券投资基金</w:t>
      </w:r>
      <w:r w:rsidR="00826635" w:rsidRPr="00826635">
        <w:rPr>
          <w:rFonts w:ascii="Times New Roman" w:hAnsiTheme="minorEastAsia" w:cs="Times New Roman"/>
          <w:sz w:val="24"/>
          <w:szCs w:val="24"/>
        </w:rPr>
        <w:t>自</w:t>
      </w:r>
      <w:r w:rsidRPr="00DC79FF">
        <w:rPr>
          <w:rFonts w:ascii="Times New Roman" w:hAnsiTheme="minorEastAsia" w:cs="Times New Roman"/>
          <w:sz w:val="24"/>
          <w:szCs w:val="24"/>
        </w:rPr>
        <w:t>202</w:t>
      </w:r>
      <w:r>
        <w:rPr>
          <w:rFonts w:ascii="Times New Roman" w:hAnsiTheme="minorEastAsia" w:cs="Times New Roman"/>
          <w:sz w:val="24"/>
          <w:szCs w:val="24"/>
        </w:rPr>
        <w:t>6</w:t>
      </w:r>
      <w:r w:rsidR="00826635" w:rsidRPr="00826635">
        <w:rPr>
          <w:rFonts w:ascii="Times New Roman" w:hAnsiTheme="minorEastAsia" w:cs="Times New Roman"/>
          <w:sz w:val="24"/>
          <w:szCs w:val="24"/>
        </w:rPr>
        <w:t>年</w:t>
      </w:r>
      <w:r>
        <w:rPr>
          <w:rFonts w:ascii="Times New Roman" w:hAnsiTheme="minorEastAsia" w:cs="Times New Roman"/>
          <w:sz w:val="24"/>
          <w:szCs w:val="24"/>
        </w:rPr>
        <w:t>1</w:t>
      </w:r>
      <w:r w:rsidR="00826635" w:rsidRPr="00826635">
        <w:rPr>
          <w:rFonts w:ascii="Times New Roman" w:hAnsiTheme="minorEastAsia" w:cs="Times New Roman"/>
          <w:sz w:val="24"/>
          <w:szCs w:val="24"/>
        </w:rPr>
        <w:t>月</w:t>
      </w:r>
      <w:r>
        <w:rPr>
          <w:rFonts w:ascii="Times New Roman" w:hAnsiTheme="minorEastAsia" w:cs="Times New Roman"/>
          <w:sz w:val="24"/>
          <w:szCs w:val="24"/>
        </w:rPr>
        <w:t>3</w:t>
      </w:r>
      <w:r w:rsidR="00160A50">
        <w:rPr>
          <w:rFonts w:ascii="Times New Roman" w:hAnsiTheme="minorEastAsia" w:cs="Times New Roman" w:hint="eastAsia"/>
          <w:sz w:val="24"/>
          <w:szCs w:val="24"/>
        </w:rPr>
        <w:t>0</w:t>
      </w:r>
      <w:r w:rsidR="00826635" w:rsidRPr="00826635">
        <w:rPr>
          <w:rFonts w:ascii="Times New Roman" w:hAnsiTheme="minorEastAsia" w:cs="Times New Roman"/>
          <w:sz w:val="24"/>
          <w:szCs w:val="24"/>
        </w:rPr>
        <w:t>日</w:t>
      </w:r>
      <w:r w:rsidR="00826635" w:rsidRPr="00826635">
        <w:rPr>
          <w:rFonts w:ascii="Times New Roman" w:hAnsiTheme="minorEastAsia" w:cs="Times New Roman" w:hint="eastAsia"/>
          <w:sz w:val="24"/>
          <w:szCs w:val="24"/>
        </w:rPr>
        <w:t>起进入清算期。清算报告全文于</w:t>
      </w:r>
      <w:r w:rsidRPr="00826635">
        <w:rPr>
          <w:rFonts w:ascii="Times New Roman" w:hAnsiTheme="minorEastAsia" w:cs="Times New Roman" w:hint="eastAsia"/>
          <w:sz w:val="24"/>
          <w:szCs w:val="24"/>
        </w:rPr>
        <w:t>202</w:t>
      </w:r>
      <w:r>
        <w:rPr>
          <w:rFonts w:ascii="Times New Roman" w:hAnsiTheme="minorEastAsia" w:cs="Times New Roman" w:hint="eastAsia"/>
          <w:sz w:val="24"/>
          <w:szCs w:val="24"/>
        </w:rPr>
        <w:t>6</w:t>
      </w:r>
      <w:r w:rsidRPr="00826635">
        <w:rPr>
          <w:rFonts w:ascii="Times New Roman" w:hAnsiTheme="minorEastAsia" w:cs="Times New Roman" w:hint="eastAsia"/>
          <w:sz w:val="24"/>
          <w:szCs w:val="24"/>
        </w:rPr>
        <w:t>年</w:t>
      </w:r>
      <w:r>
        <w:rPr>
          <w:rFonts w:ascii="Times New Roman" w:hAnsiTheme="minorEastAsia" w:cs="Times New Roman"/>
          <w:sz w:val="24"/>
          <w:szCs w:val="24"/>
        </w:rPr>
        <w:t>3</w:t>
      </w:r>
      <w:r w:rsidR="00826635" w:rsidRPr="00826635">
        <w:rPr>
          <w:rFonts w:ascii="Times New Roman" w:hAnsiTheme="minorEastAsia" w:cs="Times New Roman" w:hint="eastAsia"/>
          <w:sz w:val="24"/>
          <w:szCs w:val="24"/>
        </w:rPr>
        <w:t>月</w:t>
      </w:r>
      <w:r w:rsidR="00DA125A">
        <w:rPr>
          <w:rFonts w:ascii="Times New Roman" w:hAnsiTheme="minorEastAsia" w:cs="Times New Roman"/>
          <w:sz w:val="24"/>
          <w:szCs w:val="24"/>
        </w:rPr>
        <w:t>6</w:t>
      </w:r>
      <w:bookmarkStart w:id="0" w:name="_GoBack"/>
      <w:bookmarkEnd w:id="0"/>
      <w:r w:rsidR="00826635" w:rsidRPr="00826635">
        <w:rPr>
          <w:rFonts w:ascii="Times New Roman" w:hAnsiTheme="minorEastAsia" w:cs="Times New Roman" w:hint="eastAsia"/>
          <w:sz w:val="24"/>
          <w:szCs w:val="24"/>
        </w:rPr>
        <w:t>日在本公司网站（</w:t>
      </w:r>
      <w:r w:rsidR="00826635" w:rsidRPr="00826635">
        <w:rPr>
          <w:rFonts w:ascii="Times New Roman" w:hAnsiTheme="minorEastAsia" w:cs="Times New Roman" w:hint="eastAsia"/>
          <w:sz w:val="24"/>
          <w:szCs w:val="24"/>
        </w:rPr>
        <w:t>www.</w:t>
      </w:r>
      <w:r w:rsidR="00826635">
        <w:rPr>
          <w:rFonts w:ascii="Times New Roman" w:hAnsiTheme="minorEastAsia" w:cs="Times New Roman" w:hint="eastAsia"/>
          <w:sz w:val="24"/>
          <w:szCs w:val="24"/>
        </w:rPr>
        <w:t>hsfund.com</w:t>
      </w:r>
      <w:r w:rsidR="00826635" w:rsidRPr="00826635">
        <w:rPr>
          <w:rFonts w:ascii="Times New Roman" w:hAnsiTheme="minorEastAsia" w:cs="Times New Roman" w:hint="eastAsia"/>
          <w:sz w:val="24"/>
          <w:szCs w:val="24"/>
        </w:rPr>
        <w:t>）和中国证监会基金电子披露网站（</w:t>
      </w:r>
      <w:r w:rsidR="00826635" w:rsidRPr="00826635">
        <w:rPr>
          <w:rFonts w:ascii="Times New Roman" w:hAnsiTheme="minorEastAsia" w:cs="Times New Roman" w:hint="eastAsia"/>
          <w:sz w:val="24"/>
          <w:szCs w:val="24"/>
        </w:rPr>
        <w:t>http://eid.csrc.gov.cn/fund</w:t>
      </w:r>
      <w:r w:rsidR="00826635" w:rsidRPr="00826635">
        <w:rPr>
          <w:rFonts w:ascii="Times New Roman" w:hAnsiTheme="minorEastAsia" w:cs="Times New Roman" w:hint="eastAsia"/>
          <w:sz w:val="24"/>
          <w:szCs w:val="24"/>
        </w:rPr>
        <w:t>）披露，供投资者查阅。</w:t>
      </w:r>
      <w:r w:rsidR="00DF69C7" w:rsidRPr="00DF69C7">
        <w:rPr>
          <w:rFonts w:ascii="Times New Roman" w:hAnsiTheme="minorEastAsia" w:cs="Times New Roman" w:hint="eastAsia"/>
          <w:sz w:val="24"/>
          <w:szCs w:val="24"/>
        </w:rPr>
        <w:t>如有疑问可拨打本公司客服电话（</w:t>
      </w:r>
      <w:r w:rsidR="00DF69C7" w:rsidRPr="00DF69C7">
        <w:rPr>
          <w:rFonts w:ascii="Times New Roman" w:hAnsiTheme="minorEastAsia" w:cs="Times New Roman" w:hint="eastAsia"/>
          <w:sz w:val="24"/>
          <w:szCs w:val="24"/>
        </w:rPr>
        <w:t>400-700-8880</w:t>
      </w:r>
      <w:r w:rsidR="00DF69C7" w:rsidRPr="00DF69C7">
        <w:rPr>
          <w:rFonts w:ascii="Times New Roman" w:hAnsiTheme="minorEastAsia" w:cs="Times New Roman" w:hint="eastAsia"/>
          <w:sz w:val="24"/>
          <w:szCs w:val="24"/>
        </w:rPr>
        <w:t>）咨询。</w:t>
      </w:r>
    </w:p>
    <w:p w:rsidR="00DF69C7" w:rsidRPr="00DF69C7" w:rsidRDefault="00DF69C7" w:rsidP="00DF69C7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</w:p>
    <w:p w:rsidR="00826635" w:rsidRDefault="00DF69C7" w:rsidP="00DF69C7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  <w:r w:rsidRPr="00DF69C7">
        <w:rPr>
          <w:rFonts w:ascii="Times New Roman" w:hAnsiTheme="minorEastAsia" w:cs="Times New Roman" w:hint="eastAsia"/>
          <w:sz w:val="24"/>
          <w:szCs w:val="24"/>
        </w:rPr>
        <w:t>特此公告。</w:t>
      </w:r>
    </w:p>
    <w:p w:rsidR="00DF69C7" w:rsidRPr="00D47FF3" w:rsidRDefault="00DF69C7" w:rsidP="00DF69C7">
      <w:pPr>
        <w:pStyle w:val="a5"/>
        <w:shd w:val="clear" w:color="auto" w:fill="FFFFFF"/>
        <w:spacing w:before="600" w:beforeAutospacing="0" w:after="0" w:afterAutospacing="0" w:line="360" w:lineRule="auto"/>
        <w:ind w:firstLine="480"/>
        <w:jc w:val="right"/>
        <w:rPr>
          <w:rFonts w:ascii="Times New Roman" w:eastAsiaTheme="minorEastAsia" w:hAnsi="Times New Roman" w:cs="Times New Roman"/>
        </w:rPr>
      </w:pPr>
      <w:r w:rsidRPr="00D47FF3">
        <w:rPr>
          <w:rFonts w:ascii="Times New Roman" w:hAnsi="Times New Roman"/>
        </w:rPr>
        <w:t>华商基金管理有限公司</w:t>
      </w:r>
    </w:p>
    <w:p w:rsidR="00DF69C7" w:rsidRPr="00D47FF3" w:rsidRDefault="00CF4AF8" w:rsidP="00DF69C7">
      <w:pPr>
        <w:pStyle w:val="a5"/>
        <w:shd w:val="clear" w:color="auto" w:fill="FFFFFF"/>
        <w:spacing w:before="150" w:beforeAutospacing="0" w:after="0" w:afterAutospacing="0" w:line="360" w:lineRule="auto"/>
        <w:ind w:firstLine="480"/>
        <w:jc w:val="right"/>
        <w:rPr>
          <w:rFonts w:ascii="Times New Roman" w:eastAsiaTheme="minorEastAsia" w:hAnsi="Times New Roman" w:cs="Times New Roman"/>
        </w:rPr>
      </w:pPr>
      <w:r w:rsidRPr="00D47FF3">
        <w:rPr>
          <w:rFonts w:ascii="Times New Roman" w:eastAsiaTheme="minorEastAsia" w:hAnsi="Times New Roman" w:cs="Times New Roman"/>
        </w:rPr>
        <w:t>202</w:t>
      </w:r>
      <w:r>
        <w:rPr>
          <w:rFonts w:ascii="Times New Roman" w:eastAsiaTheme="minorEastAsia" w:hAnsi="Times New Roman" w:cs="Times New Roman" w:hint="eastAsia"/>
        </w:rPr>
        <w:t>6</w:t>
      </w:r>
      <w:r w:rsidRPr="00D47FF3">
        <w:rPr>
          <w:rFonts w:ascii="Times New Roman" w:eastAsiaTheme="minorEastAsia" w:hAnsiTheme="minorEastAsia" w:cs="Times New Roman"/>
        </w:rPr>
        <w:t>年</w:t>
      </w:r>
      <w:r>
        <w:rPr>
          <w:rFonts w:ascii="Times New Roman" w:eastAsiaTheme="minorEastAsia" w:hAnsi="Times New Roman" w:cs="Times New Roman"/>
        </w:rPr>
        <w:t>3</w:t>
      </w:r>
      <w:r w:rsidR="00DF69C7" w:rsidRPr="00D47FF3">
        <w:rPr>
          <w:rFonts w:ascii="Times New Roman" w:eastAsiaTheme="minorEastAsia" w:hAnsiTheme="minorEastAsia" w:cs="Times New Roman"/>
        </w:rPr>
        <w:t>月</w:t>
      </w:r>
      <w:r w:rsidR="00DA125A">
        <w:rPr>
          <w:rFonts w:ascii="Times New Roman" w:eastAsiaTheme="minorEastAsia" w:hAnsi="Times New Roman" w:cs="Times New Roman"/>
        </w:rPr>
        <w:t>6</w:t>
      </w:r>
      <w:r w:rsidR="00DF69C7" w:rsidRPr="00D47FF3">
        <w:rPr>
          <w:rFonts w:ascii="Times New Roman" w:eastAsiaTheme="minorEastAsia" w:hAnsiTheme="minorEastAsia" w:cs="Times New Roman"/>
        </w:rPr>
        <w:t>日</w:t>
      </w:r>
    </w:p>
    <w:p w:rsidR="00DF69C7" w:rsidRPr="00DF69C7" w:rsidRDefault="00DF69C7" w:rsidP="00DF69C7">
      <w:pPr>
        <w:spacing w:line="360" w:lineRule="auto"/>
        <w:rPr>
          <w:b/>
          <w:sz w:val="24"/>
          <w:szCs w:val="24"/>
        </w:rPr>
      </w:pPr>
    </w:p>
    <w:sectPr w:rsidR="00DF69C7" w:rsidRPr="00DF69C7" w:rsidSect="00E06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033" w:rsidRDefault="00765033" w:rsidP="00826635">
      <w:r>
        <w:separator/>
      </w:r>
    </w:p>
  </w:endnote>
  <w:endnote w:type="continuationSeparator" w:id="0">
    <w:p w:rsidR="00765033" w:rsidRDefault="00765033" w:rsidP="0082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033" w:rsidRDefault="00765033" w:rsidP="00826635">
      <w:r>
        <w:separator/>
      </w:r>
    </w:p>
  </w:footnote>
  <w:footnote w:type="continuationSeparator" w:id="0">
    <w:p w:rsidR="00765033" w:rsidRDefault="00765033" w:rsidP="00826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635"/>
    <w:rsid w:val="00160A50"/>
    <w:rsid w:val="00323894"/>
    <w:rsid w:val="00343065"/>
    <w:rsid w:val="003C2E6C"/>
    <w:rsid w:val="00405704"/>
    <w:rsid w:val="00420752"/>
    <w:rsid w:val="004E7342"/>
    <w:rsid w:val="0055108F"/>
    <w:rsid w:val="00604D27"/>
    <w:rsid w:val="0065386B"/>
    <w:rsid w:val="00693643"/>
    <w:rsid w:val="00732458"/>
    <w:rsid w:val="00765033"/>
    <w:rsid w:val="00826635"/>
    <w:rsid w:val="00985928"/>
    <w:rsid w:val="009B512C"/>
    <w:rsid w:val="009E6466"/>
    <w:rsid w:val="009F07E5"/>
    <w:rsid w:val="00A143F5"/>
    <w:rsid w:val="00AF77DA"/>
    <w:rsid w:val="00BA27CC"/>
    <w:rsid w:val="00BA56BA"/>
    <w:rsid w:val="00CF4AF8"/>
    <w:rsid w:val="00D17ABF"/>
    <w:rsid w:val="00D34DB7"/>
    <w:rsid w:val="00DA125A"/>
    <w:rsid w:val="00DC79FF"/>
    <w:rsid w:val="00DF69C7"/>
    <w:rsid w:val="00E06592"/>
    <w:rsid w:val="00EA533D"/>
    <w:rsid w:val="00ED0352"/>
    <w:rsid w:val="00F84C7D"/>
    <w:rsid w:val="00F95EAD"/>
    <w:rsid w:val="00FA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13D199-A670-42AC-A330-45A57725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6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66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6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663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F69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A53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A53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sunj</dc:creator>
  <cp:lastModifiedBy>刘晓婷</cp:lastModifiedBy>
  <cp:revision>7</cp:revision>
  <dcterms:created xsi:type="dcterms:W3CDTF">2024-10-17T08:52:00Z</dcterms:created>
  <dcterms:modified xsi:type="dcterms:W3CDTF">2026-03-03T10:14:00Z</dcterms:modified>
</cp:coreProperties>
</file>